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51B" w:rsidRDefault="002F651B" w:rsidP="002F651B">
      <w:pPr>
        <w:tabs>
          <w:tab w:val="left" w:pos="291"/>
          <w:tab w:val="center" w:pos="4212"/>
        </w:tabs>
        <w:spacing w:line="560" w:lineRule="exact"/>
        <w:rPr>
          <w:b/>
          <w:bCs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6C2731">
        <w:rPr>
          <w:rFonts w:ascii="仿宋_GB2312" w:eastAsia="仿宋_GB2312" w:hAnsi="仿宋_GB2312" w:cs="仿宋_GB2312" w:hint="eastAsia"/>
          <w:sz w:val="32"/>
          <w:szCs w:val="32"/>
        </w:rPr>
        <w:t>6</w:t>
      </w:r>
    </w:p>
    <w:p w:rsidR="006C2731" w:rsidRDefault="006C2731" w:rsidP="006C2731">
      <w:pPr>
        <w:tabs>
          <w:tab w:val="left" w:pos="291"/>
          <w:tab w:val="center" w:pos="4212"/>
        </w:tabs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会计岗位考核量化表</w:t>
      </w:r>
    </w:p>
    <w:tbl>
      <w:tblPr>
        <w:tblW w:w="8318" w:type="dxa"/>
        <w:tblInd w:w="93" w:type="dxa"/>
        <w:tblLook w:val="04A0"/>
      </w:tblPr>
      <w:tblGrid>
        <w:gridCol w:w="599"/>
        <w:gridCol w:w="862"/>
        <w:gridCol w:w="539"/>
        <w:gridCol w:w="992"/>
        <w:gridCol w:w="992"/>
        <w:gridCol w:w="1701"/>
        <w:gridCol w:w="426"/>
        <w:gridCol w:w="850"/>
        <w:gridCol w:w="1357"/>
      </w:tblGrid>
      <w:tr w:rsidR="006C2731" w:rsidTr="005C7E5C">
        <w:trPr>
          <w:trHeight w:val="1045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项目指标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考评内容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得分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5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 w:rsidR="006C2731" w:rsidTr="005C7E5C">
        <w:trPr>
          <w:trHeight w:val="2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学历证书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1.本科学历得2分；</w:t>
            </w:r>
          </w:p>
          <w:p w:rsidR="006C2731" w:rsidRDefault="006C2731" w:rsidP="005C7E5C">
            <w:pPr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2.硕士学历得3分；</w:t>
            </w:r>
          </w:p>
          <w:p w:rsidR="006C2731" w:rsidRDefault="006C2731" w:rsidP="005C7E5C">
            <w:pPr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3.博士学历得4分。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spacing w:line="44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就高不就低，不累计加分，相关学历证明材料</w:t>
            </w:r>
          </w:p>
        </w:tc>
      </w:tr>
      <w:tr w:rsidR="006C2731" w:rsidTr="005C7E5C">
        <w:trPr>
          <w:trHeight w:val="33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职称证书和执业资格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1.取得初级会计师职称得2分，取得中级会计师职称得3分，高级会计师职称得4分，得分最高不超过4分；</w:t>
            </w:r>
          </w:p>
          <w:p w:rsidR="006C2731" w:rsidRDefault="006C2731" w:rsidP="005C7E5C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2.取得经济师得2分；税务师、资产评估师、高级经济师得3分，得分最高不超过3分；                                     3.取得注册会计师执业资格得5分。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就高不就低，不累计加分，相关证明材料</w:t>
            </w:r>
          </w:p>
        </w:tc>
      </w:tr>
      <w:tr w:rsidR="006C2731" w:rsidTr="005C7E5C">
        <w:trPr>
          <w:trHeight w:val="20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left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企业会</w:t>
            </w:r>
            <w:r w:rsidRPr="004D285E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计岗位</w:t>
            </w: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工作经验三年得2分，每增加一年加0.5分，加分最高不超过2分。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相关证明材料</w:t>
            </w:r>
          </w:p>
        </w:tc>
      </w:tr>
      <w:tr w:rsidR="006C2731" w:rsidTr="005C7E5C">
        <w:trPr>
          <w:trHeight w:val="740"/>
        </w:trPr>
        <w:tc>
          <w:tcPr>
            <w:tcW w:w="20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spacing w:line="44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2731" w:rsidRDefault="006C2731" w:rsidP="005C7E5C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spacing w:line="440" w:lineRule="exact"/>
              <w:rPr>
                <w:rFonts w:ascii="仿宋_GB2312" w:eastAsia="仿宋_GB2312" w:hAnsi="宋体" w:cs="仿宋_GB2312"/>
                <w:sz w:val="24"/>
                <w:szCs w:val="24"/>
              </w:rPr>
            </w:pPr>
          </w:p>
        </w:tc>
      </w:tr>
      <w:tr w:rsidR="006C2731" w:rsidTr="005C7E5C">
        <w:trPr>
          <w:trHeight w:val="1088"/>
        </w:trPr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考评组签字</w:t>
            </w:r>
          </w:p>
        </w:tc>
        <w:tc>
          <w:tcPr>
            <w:tcW w:w="2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</w:rPr>
              <w:t>复核人员签字</w:t>
            </w:r>
          </w:p>
        </w:tc>
        <w:tc>
          <w:tcPr>
            <w:tcW w:w="26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2731" w:rsidRDefault="006C2731" w:rsidP="005C7E5C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</w:p>
        </w:tc>
      </w:tr>
    </w:tbl>
    <w:p w:rsidR="002E1FA9" w:rsidRDefault="002E1FA9" w:rsidP="00962CF1">
      <w:pPr>
        <w:tabs>
          <w:tab w:val="left" w:pos="291"/>
          <w:tab w:val="center" w:pos="4212"/>
        </w:tabs>
        <w:spacing w:line="560" w:lineRule="exact"/>
      </w:pPr>
    </w:p>
    <w:sectPr w:rsidR="002E1FA9" w:rsidSect="002E1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3D3" w:rsidRPr="0020073C" w:rsidRDefault="004D13D3" w:rsidP="00C85824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4D13D3" w:rsidRPr="0020073C" w:rsidRDefault="004D13D3" w:rsidP="00C85824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3D3" w:rsidRPr="0020073C" w:rsidRDefault="004D13D3" w:rsidP="00C85824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4D13D3" w:rsidRPr="0020073C" w:rsidRDefault="004D13D3" w:rsidP="00C85824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651B"/>
    <w:rsid w:val="002E1FA9"/>
    <w:rsid w:val="002F651B"/>
    <w:rsid w:val="004D13D3"/>
    <w:rsid w:val="00687EE1"/>
    <w:rsid w:val="006C2731"/>
    <w:rsid w:val="00962CF1"/>
    <w:rsid w:val="00AF6A77"/>
    <w:rsid w:val="00C8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58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58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58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58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2023-04-18T10:01:00Z</dcterms:created>
  <dcterms:modified xsi:type="dcterms:W3CDTF">2023-04-28T03:29:00Z</dcterms:modified>
</cp:coreProperties>
</file>