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ackground w:color="FFFFFF"/>
  <w:body>
    <w:p>
      <w:pPr>
        <w:rPr>
          <w:rFonts w:eastAsia="仿宋_GB2312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附件1</w:t>
      </w: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XXX确认参加XXX（单位）XX职位面试</w:t>
      </w:r>
    </w:p>
    <w:p>
      <w:pPr>
        <w:spacing w:line="580" w:lineRule="exact"/>
        <w:ind w:firstLineChars="200" w:firstLine="672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XXX人事司：</w:t>
      </w:r>
    </w:p>
    <w:p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本人XXX，身份证号：XXXXXXXXXXXXXXXXXX，公共科目笔试总成绩：XXXXX，报考XX职位（职位代码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姓名（如果传真需手写签名）：      </w:t>
      </w:r>
    </w:p>
    <w:p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jc w:val="left"/>
        <w:rPr>
          <w:rFonts w:eastAsia="仿宋_GB2312" w:cs="宋体"/>
          <w:kern w:val="0"/>
          <w:sz w:val="28"/>
        </w:rPr>
      </w:pPr>
      <w:r>
        <w:rPr>
          <w:rFonts w:eastAsia="仿宋_GB2312" w:cs="宋体"/>
          <w:kern w:val="0"/>
          <w:sz w:val="28"/>
          <w:szCs w:val="28"/>
        </w:rPr>
        <w:br w:type="page"/>
      </w: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附件2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fldChar w:fldCharType="begin"/>
      </w:r>
      <w:r>
        <w:instrText>HYPERLINK "http://bm.scs.gov.cn/2015/UserControl/Department/html/附件二：全国人大机关放弃声明.doc"</w:instrText>
      </w:r>
      <w:r>
        <w:rPr>
          <w:rFonts w:hint="eastAsia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Chars="200" w:firstLine="672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XXX人事司：</w:t>
      </w:r>
    </w:p>
    <w:p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联系电话：XXX-XXXXXXXX</w:t>
      </w:r>
    </w:p>
    <w:p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姓名（考生本人手写签名）：      </w:t>
      </w:r>
    </w:p>
    <w:p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sectPr>
      <w:footerReference w:type="default" r:id="rId2"/>
      <w:pgSz w:w="11906" w:h="16838"/>
      <w:pgMar w:top="2098" w:right="1531" w:bottom="1985" w:left="153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黑体"/>
    <w:panose1 w:val="00000000000000000000"/>
    <w:charset w:val="86"/>
    <w:family w:val="script"/>
    <w:pitch w:val="variable"/>
    <w:sig w:usb0="00000000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7"/>
      <w:tabs>
        <w:tab w:val="center" w:pos="4153"/>
        <w:tab w:val="right" w:pos="8306"/>
      </w:tabs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>
    <w:pPr>
      <w:pStyle w:val="17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character" w:default="1" w:styleId="10">
    <w:name w:val="Default Paragraph Font"/>
  </w:style>
  <w:style w:type="paragraph" w:styleId="15">
    <w:name w:val="Body Text Indent"/>
    <w:basedOn w:val="0"/>
    <w:pPr>
      <w:ind w:firstLineChars="200" w:firstLine="200"/>
    </w:pPr>
    <w:rPr>
      <w:rFonts w:eastAsia="黑体"/>
      <w:sz w:val="32"/>
      <w:szCs w:val="24"/>
    </w:rPr>
  </w:style>
  <w:style w:type="paragraph" w:styleId="16">
    <w:name w:val="Balloon Text"/>
    <w:basedOn w:val="0"/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9">
    <w:name w:val="Hyperlink"/>
    <w:basedOn w:val="10"/>
    <w:rPr>
      <w:color w:val="0000FF"/>
      <w:u w:val="single"/>
    </w:rPr>
  </w:style>
  <w:style w:type="character" w:styleId="20">
    <w:name w:val="FollowedHyperlink"/>
    <w:basedOn w:val="10"/>
    <w:rPr>
      <w:color w:val="800080"/>
      <w:u w:val="single"/>
    </w:rPr>
  </w:style>
  <w:style w:type="character" w:styleId="21">
    <w:name w:val="Strong"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517</TotalTime>
  <Application>Yozo_Office</Application>
  <Pages>2</Pages>
  <Words>208</Words>
  <Characters>286</Characters>
  <Lines>32</Lines>
  <Paragraphs>14</Paragraphs>
  <CharactersWithSpaces>298</CharactersWithSpaces>
  <Company>OEM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人力资源和社会保障部机关2015年录用公务员面试公告</dc:title>
  <dc:creator>微软中国</dc:creator>
  <cp:lastModifiedBy>Ghost</cp:lastModifiedBy>
  <cp:revision>3</cp:revision>
  <cp:lastPrinted>2022-01-26T09:01:45Z</cp:lastPrinted>
  <dcterms:created xsi:type="dcterms:W3CDTF">2021-02-01T06:14:00Z</dcterms:created>
  <dcterms:modified xsi:type="dcterms:W3CDTF">2022-01-27T10:40:36Z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2052-11.1.0.10314</vt:lpwstr>
  </property>
</Properties>
</file>