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0679B8" w:rsidRDefault="00666D3B" w:rsidP="00666D3B">
      <w:pPr>
        <w:spacing w:line="220" w:lineRule="atLeast"/>
        <w:jc w:val="center"/>
        <w:rPr>
          <w:rFonts w:cs="Tahoma"/>
          <w:b/>
          <w:bCs/>
          <w:color w:val="333333"/>
          <w:sz w:val="44"/>
          <w:szCs w:val="44"/>
        </w:rPr>
      </w:pPr>
      <w:r w:rsidRPr="000679B8">
        <w:rPr>
          <w:rFonts w:cs="Tahoma" w:hint="eastAsia"/>
          <w:b/>
          <w:bCs/>
          <w:color w:val="333333"/>
          <w:sz w:val="44"/>
          <w:szCs w:val="44"/>
        </w:rPr>
        <w:t>招考岗位</w:t>
      </w:r>
      <w:r w:rsidR="000679B8" w:rsidRPr="000679B8">
        <w:rPr>
          <w:rFonts w:cs="Tahoma" w:hint="eastAsia"/>
          <w:b/>
          <w:bCs/>
          <w:color w:val="333333"/>
          <w:sz w:val="44"/>
          <w:szCs w:val="44"/>
        </w:rPr>
        <w:t>一览表</w:t>
      </w:r>
    </w:p>
    <w:tbl>
      <w:tblPr>
        <w:tblW w:w="9392" w:type="dxa"/>
        <w:tblInd w:w="-2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409"/>
        <w:gridCol w:w="783"/>
        <w:gridCol w:w="1252"/>
        <w:gridCol w:w="4852"/>
        <w:gridCol w:w="1096"/>
      </w:tblGrid>
      <w:tr w:rsidR="00666D3B" w:rsidRPr="00DC59FD" w:rsidTr="00EC3BF0">
        <w:trPr>
          <w:trHeight w:val="696"/>
        </w:trPr>
        <w:tc>
          <w:tcPr>
            <w:tcW w:w="14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D3B" w:rsidRPr="00DC59FD" w:rsidRDefault="00666D3B" w:rsidP="00494B78">
            <w:pPr>
              <w:spacing w:line="450" w:lineRule="atLeast"/>
              <w:jc w:val="center"/>
              <w:rPr>
                <w:rFonts w:ascii="黑体" w:eastAsia="黑体" w:hAnsi="黑体" w:cs="Tahoma"/>
                <w:color w:val="333333"/>
                <w:sz w:val="28"/>
                <w:szCs w:val="28"/>
              </w:rPr>
            </w:pPr>
            <w:r w:rsidRPr="00DC59FD">
              <w:rPr>
                <w:rFonts w:ascii="黑体" w:eastAsia="黑体" w:hAnsi="黑体" w:cs="Tahoma" w:hint="eastAsia"/>
                <w:color w:val="333333"/>
                <w:sz w:val="28"/>
                <w:szCs w:val="28"/>
              </w:rPr>
              <w:t>专业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D3B" w:rsidRPr="00DC59FD" w:rsidRDefault="00666D3B" w:rsidP="00494B78">
            <w:pPr>
              <w:spacing w:line="450" w:lineRule="atLeast"/>
              <w:jc w:val="center"/>
              <w:rPr>
                <w:rFonts w:ascii="黑体" w:eastAsia="黑体" w:hAnsi="黑体" w:cs="Tahoma"/>
                <w:color w:val="333333"/>
                <w:sz w:val="28"/>
                <w:szCs w:val="28"/>
              </w:rPr>
            </w:pPr>
            <w:r w:rsidRPr="00DC59FD">
              <w:rPr>
                <w:rFonts w:ascii="黑体" w:eastAsia="黑体" w:hAnsi="黑体" w:cs="Tahoma" w:hint="eastAsia"/>
                <w:color w:val="333333"/>
                <w:sz w:val="28"/>
                <w:szCs w:val="28"/>
              </w:rPr>
              <w:t>人数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D3B" w:rsidRPr="00DC59FD" w:rsidRDefault="00666D3B" w:rsidP="00494B78">
            <w:pPr>
              <w:spacing w:line="450" w:lineRule="atLeast"/>
              <w:jc w:val="center"/>
              <w:rPr>
                <w:rFonts w:ascii="黑体" w:eastAsia="黑体" w:hAnsi="黑体" w:cs="Tahoma"/>
                <w:color w:val="333333"/>
                <w:sz w:val="28"/>
                <w:szCs w:val="28"/>
              </w:rPr>
            </w:pPr>
            <w:r w:rsidRPr="00DC59FD">
              <w:rPr>
                <w:rFonts w:ascii="黑体" w:eastAsia="黑体" w:hAnsi="黑体" w:cs="Tahoma" w:hint="eastAsia"/>
                <w:color w:val="333333"/>
                <w:sz w:val="28"/>
                <w:szCs w:val="28"/>
              </w:rPr>
              <w:t>学历</w:t>
            </w:r>
          </w:p>
        </w:tc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D3B" w:rsidRPr="00DC59FD" w:rsidRDefault="00666D3B" w:rsidP="00494B78">
            <w:pPr>
              <w:spacing w:line="450" w:lineRule="atLeast"/>
              <w:jc w:val="center"/>
              <w:rPr>
                <w:rFonts w:ascii="黑体" w:eastAsia="黑体" w:hAnsi="黑体" w:cs="Tahoma"/>
                <w:color w:val="333333"/>
                <w:sz w:val="28"/>
                <w:szCs w:val="28"/>
              </w:rPr>
            </w:pPr>
            <w:r w:rsidRPr="00DC59FD">
              <w:rPr>
                <w:rFonts w:ascii="黑体" w:eastAsia="黑体" w:hAnsi="黑体" w:cs="Tahoma" w:hint="eastAsia"/>
                <w:color w:val="333333"/>
                <w:sz w:val="28"/>
                <w:szCs w:val="28"/>
              </w:rPr>
              <w:t>要求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66D3B" w:rsidRPr="00DC59FD" w:rsidRDefault="00666D3B" w:rsidP="00494B78">
            <w:pPr>
              <w:spacing w:line="450" w:lineRule="atLeast"/>
              <w:jc w:val="center"/>
              <w:rPr>
                <w:rFonts w:ascii="黑体" w:eastAsia="黑体" w:hAnsi="黑体" w:cs="Tahoma"/>
                <w:color w:val="333333"/>
                <w:sz w:val="28"/>
                <w:szCs w:val="28"/>
              </w:rPr>
            </w:pPr>
            <w:r w:rsidRPr="00DC59FD">
              <w:rPr>
                <w:rFonts w:ascii="黑体" w:eastAsia="黑体" w:hAnsi="黑体" w:cs="Tahoma" w:hint="eastAsia"/>
                <w:color w:val="333333"/>
                <w:sz w:val="28"/>
                <w:szCs w:val="28"/>
              </w:rPr>
              <w:t>备注</w:t>
            </w:r>
          </w:p>
        </w:tc>
      </w:tr>
      <w:tr w:rsidR="00666D3B" w:rsidRPr="00DC59FD" w:rsidTr="00EC3BF0">
        <w:trPr>
          <w:trHeight w:val="901"/>
        </w:trPr>
        <w:tc>
          <w:tcPr>
            <w:tcW w:w="14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6D3B" w:rsidRPr="00DC59FD" w:rsidRDefault="00666D3B" w:rsidP="00494B78">
            <w:pPr>
              <w:spacing w:line="450" w:lineRule="atLeast"/>
              <w:jc w:val="center"/>
              <w:rPr>
                <w:rFonts w:cs="Tahoma"/>
                <w:color w:val="333333"/>
                <w:szCs w:val="21"/>
              </w:rPr>
            </w:pPr>
            <w:r w:rsidRPr="00DC59FD">
              <w:rPr>
                <w:rFonts w:cs="Tahoma" w:hint="eastAsia"/>
                <w:color w:val="333333"/>
                <w:szCs w:val="21"/>
              </w:rPr>
              <w:t>城市规划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6D3B" w:rsidRPr="00DC59FD" w:rsidRDefault="00666D3B" w:rsidP="00494B78">
            <w:pPr>
              <w:spacing w:line="450" w:lineRule="atLeast"/>
              <w:jc w:val="center"/>
              <w:rPr>
                <w:rFonts w:cs="Tahoma"/>
                <w:color w:val="333333"/>
                <w:szCs w:val="21"/>
              </w:rPr>
            </w:pPr>
            <w:r w:rsidRPr="00DC59FD">
              <w:rPr>
                <w:rFonts w:cs="Tahoma"/>
                <w:color w:val="333333"/>
                <w:szCs w:val="21"/>
              </w:rPr>
              <w:t>3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6D3B" w:rsidRPr="00DC59FD" w:rsidRDefault="00666D3B" w:rsidP="00494B78">
            <w:pPr>
              <w:spacing w:line="450" w:lineRule="atLeast"/>
              <w:jc w:val="center"/>
              <w:rPr>
                <w:rFonts w:cs="Tahoma"/>
                <w:color w:val="333333"/>
                <w:szCs w:val="21"/>
              </w:rPr>
            </w:pPr>
            <w:r w:rsidRPr="00DC59FD">
              <w:rPr>
                <w:rFonts w:cs="Tahoma" w:hint="eastAsia"/>
                <w:color w:val="333333"/>
                <w:szCs w:val="21"/>
              </w:rPr>
              <w:t>本科及以上</w:t>
            </w:r>
          </w:p>
        </w:tc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6D3B" w:rsidRPr="00DC59FD" w:rsidRDefault="00666D3B" w:rsidP="00494B78">
            <w:pPr>
              <w:rPr>
                <w:rFonts w:cs="Tahoma"/>
                <w:color w:val="333333"/>
                <w:szCs w:val="21"/>
              </w:rPr>
            </w:pPr>
            <w:r w:rsidRPr="00DC59FD">
              <w:rPr>
                <w:rFonts w:cs="Tahoma" w:hint="eastAsia"/>
                <w:color w:val="333333"/>
                <w:szCs w:val="21"/>
              </w:rPr>
              <w:t>全日制大学本科及以上学历（本一院校毕业、获学士以上学位），年龄</w:t>
            </w:r>
            <w:r w:rsidRPr="00DC59FD">
              <w:rPr>
                <w:rFonts w:cs="Tahoma"/>
                <w:color w:val="333333"/>
                <w:szCs w:val="21"/>
              </w:rPr>
              <w:t>35</w:t>
            </w:r>
            <w:r w:rsidRPr="00DC59FD">
              <w:rPr>
                <w:rFonts w:cs="Tahoma" w:hint="eastAsia"/>
                <w:color w:val="333333"/>
                <w:szCs w:val="21"/>
              </w:rPr>
              <w:t>周岁及以下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666D3B" w:rsidRPr="00DC59FD" w:rsidRDefault="00666D3B" w:rsidP="00494B78">
            <w:pPr>
              <w:spacing w:line="450" w:lineRule="atLeast"/>
              <w:jc w:val="center"/>
              <w:rPr>
                <w:rFonts w:cs="Tahoma"/>
                <w:color w:val="333333"/>
                <w:szCs w:val="21"/>
              </w:rPr>
            </w:pPr>
          </w:p>
        </w:tc>
      </w:tr>
      <w:tr w:rsidR="00666D3B" w:rsidRPr="00DC59FD" w:rsidTr="00EC3BF0">
        <w:trPr>
          <w:trHeight w:val="948"/>
        </w:trPr>
        <w:tc>
          <w:tcPr>
            <w:tcW w:w="14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6D3B" w:rsidRPr="00DC59FD" w:rsidRDefault="00666D3B" w:rsidP="00494B78">
            <w:pPr>
              <w:jc w:val="center"/>
              <w:rPr>
                <w:rFonts w:cs="Tahoma"/>
                <w:color w:val="333333"/>
                <w:szCs w:val="21"/>
              </w:rPr>
            </w:pPr>
            <w:r w:rsidRPr="00DC59FD">
              <w:rPr>
                <w:rFonts w:cs="Tahoma" w:hint="eastAsia"/>
                <w:color w:val="333333"/>
                <w:szCs w:val="21"/>
              </w:rPr>
              <w:t>建筑学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6D3B" w:rsidRPr="00DC59FD" w:rsidRDefault="00666D3B" w:rsidP="00494B78">
            <w:pPr>
              <w:jc w:val="center"/>
              <w:rPr>
                <w:rFonts w:cs="Tahoma"/>
                <w:color w:val="333333"/>
                <w:szCs w:val="21"/>
              </w:rPr>
            </w:pPr>
            <w:r w:rsidRPr="00DC59FD">
              <w:rPr>
                <w:rFonts w:cs="Tahoma"/>
                <w:color w:val="333333"/>
                <w:szCs w:val="21"/>
              </w:rPr>
              <w:t>3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6D3B" w:rsidRPr="00DC59FD" w:rsidRDefault="00666D3B" w:rsidP="00494B78">
            <w:pPr>
              <w:jc w:val="center"/>
              <w:rPr>
                <w:rFonts w:cs="Tahoma"/>
                <w:color w:val="333333"/>
                <w:szCs w:val="21"/>
              </w:rPr>
            </w:pPr>
            <w:r w:rsidRPr="00DC59FD">
              <w:rPr>
                <w:rFonts w:cs="Tahoma" w:hint="eastAsia"/>
                <w:color w:val="333333"/>
                <w:szCs w:val="21"/>
              </w:rPr>
              <w:t>本科及以上</w:t>
            </w:r>
          </w:p>
        </w:tc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6D3B" w:rsidRPr="00DC59FD" w:rsidRDefault="00666D3B" w:rsidP="00494B78">
            <w:pPr>
              <w:rPr>
                <w:rFonts w:cs="Tahoma"/>
                <w:color w:val="333333"/>
                <w:szCs w:val="21"/>
              </w:rPr>
            </w:pPr>
            <w:r w:rsidRPr="00DC59FD">
              <w:rPr>
                <w:rFonts w:cs="Tahoma" w:hint="eastAsia"/>
                <w:color w:val="333333"/>
                <w:szCs w:val="21"/>
              </w:rPr>
              <w:t>全日制大学本科及以上学历（本一院校毕业、获学士以上学位），年龄</w:t>
            </w:r>
            <w:r w:rsidRPr="00DC59FD">
              <w:rPr>
                <w:rFonts w:cs="Tahoma"/>
                <w:color w:val="333333"/>
                <w:szCs w:val="21"/>
              </w:rPr>
              <w:t>35</w:t>
            </w:r>
            <w:r w:rsidRPr="00DC59FD">
              <w:rPr>
                <w:rFonts w:cs="Tahoma" w:hint="eastAsia"/>
                <w:color w:val="333333"/>
                <w:szCs w:val="21"/>
              </w:rPr>
              <w:t>周岁及以下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666D3B" w:rsidRPr="00DC59FD" w:rsidRDefault="00666D3B" w:rsidP="00494B78">
            <w:pPr>
              <w:jc w:val="center"/>
              <w:rPr>
                <w:rFonts w:cs="Tahoma"/>
                <w:color w:val="333333"/>
                <w:szCs w:val="21"/>
              </w:rPr>
            </w:pPr>
            <w:r w:rsidRPr="00DC59FD">
              <w:rPr>
                <w:rFonts w:cs="Tahoma" w:hint="eastAsia"/>
                <w:color w:val="333333"/>
                <w:szCs w:val="21"/>
              </w:rPr>
              <w:t>男</w:t>
            </w:r>
          </w:p>
        </w:tc>
      </w:tr>
      <w:tr w:rsidR="00666D3B" w:rsidRPr="00DC59FD" w:rsidTr="00EC3BF0">
        <w:trPr>
          <w:trHeight w:val="1207"/>
        </w:trPr>
        <w:tc>
          <w:tcPr>
            <w:tcW w:w="140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6D3B" w:rsidRPr="00DC59FD" w:rsidRDefault="00666D3B" w:rsidP="00494B78">
            <w:pPr>
              <w:jc w:val="center"/>
              <w:rPr>
                <w:rFonts w:cs="Tahoma"/>
                <w:color w:val="333333"/>
                <w:szCs w:val="21"/>
              </w:rPr>
            </w:pPr>
            <w:r w:rsidRPr="00DC59FD">
              <w:rPr>
                <w:rFonts w:cs="Tahoma" w:hint="eastAsia"/>
                <w:color w:val="333333"/>
                <w:szCs w:val="21"/>
              </w:rPr>
              <w:t>中文及相关专业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6D3B" w:rsidRPr="00DC59FD" w:rsidRDefault="00666D3B" w:rsidP="00494B78">
            <w:pPr>
              <w:jc w:val="center"/>
              <w:rPr>
                <w:rFonts w:cs="Tahoma"/>
                <w:color w:val="333333"/>
                <w:szCs w:val="21"/>
              </w:rPr>
            </w:pPr>
            <w:r w:rsidRPr="00DC59FD">
              <w:rPr>
                <w:rFonts w:cs="Tahoma"/>
                <w:color w:val="333333"/>
                <w:szCs w:val="21"/>
              </w:rPr>
              <w:t>1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6D3B" w:rsidRPr="00DC59FD" w:rsidRDefault="00666D3B" w:rsidP="00494B78">
            <w:pPr>
              <w:jc w:val="center"/>
              <w:rPr>
                <w:rFonts w:cs="Tahoma"/>
                <w:color w:val="333333"/>
                <w:szCs w:val="21"/>
              </w:rPr>
            </w:pPr>
            <w:r w:rsidRPr="00DC59FD">
              <w:rPr>
                <w:rFonts w:cs="Tahoma" w:hint="eastAsia"/>
                <w:color w:val="333333"/>
                <w:szCs w:val="21"/>
              </w:rPr>
              <w:t>本科及以上</w:t>
            </w:r>
          </w:p>
        </w:tc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66D3B" w:rsidRPr="00DC59FD" w:rsidRDefault="00666D3B" w:rsidP="00494B78">
            <w:pPr>
              <w:rPr>
                <w:rFonts w:cs="Tahoma"/>
                <w:color w:val="333333"/>
                <w:szCs w:val="21"/>
              </w:rPr>
            </w:pPr>
            <w:r w:rsidRPr="00DC59FD">
              <w:rPr>
                <w:rFonts w:cs="Tahoma" w:hint="eastAsia"/>
                <w:color w:val="333333"/>
                <w:szCs w:val="21"/>
              </w:rPr>
              <w:t>全日制大学本科及以上学历（获学士以上学位），年龄</w:t>
            </w:r>
            <w:r w:rsidRPr="00DC59FD">
              <w:rPr>
                <w:rFonts w:cs="Tahoma"/>
                <w:color w:val="333333"/>
                <w:szCs w:val="21"/>
              </w:rPr>
              <w:t>35</w:t>
            </w:r>
            <w:r w:rsidRPr="00DC59FD">
              <w:rPr>
                <w:rFonts w:cs="Tahoma" w:hint="eastAsia"/>
                <w:color w:val="333333"/>
                <w:szCs w:val="21"/>
              </w:rPr>
              <w:t>周岁及以下，需有</w:t>
            </w:r>
            <w:r w:rsidRPr="00DC59FD">
              <w:rPr>
                <w:rFonts w:cs="Tahoma"/>
                <w:color w:val="333333"/>
                <w:szCs w:val="21"/>
              </w:rPr>
              <w:t>2</w:t>
            </w:r>
            <w:r w:rsidRPr="00DC59FD">
              <w:rPr>
                <w:rFonts w:cs="Tahoma" w:hint="eastAsia"/>
                <w:color w:val="333333"/>
                <w:szCs w:val="21"/>
              </w:rPr>
              <w:t>年以上新闻报道或文字工作经验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666D3B" w:rsidRPr="00DC59FD" w:rsidRDefault="00666D3B" w:rsidP="00494B78">
            <w:pPr>
              <w:jc w:val="center"/>
              <w:rPr>
                <w:rFonts w:cs="Tahoma"/>
                <w:color w:val="333333"/>
                <w:szCs w:val="21"/>
              </w:rPr>
            </w:pPr>
            <w:r w:rsidRPr="00DC59FD">
              <w:rPr>
                <w:rFonts w:cs="Tahoma" w:hint="eastAsia"/>
                <w:color w:val="333333"/>
                <w:szCs w:val="21"/>
              </w:rPr>
              <w:t>男</w:t>
            </w:r>
          </w:p>
        </w:tc>
      </w:tr>
      <w:tr w:rsidR="00666D3B" w:rsidRPr="00DC59FD" w:rsidTr="00EC3BF0">
        <w:trPr>
          <w:trHeight w:val="744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6D3B" w:rsidRPr="00DC59FD" w:rsidRDefault="00666D3B" w:rsidP="00494B78">
            <w:pPr>
              <w:jc w:val="center"/>
              <w:rPr>
                <w:rFonts w:cs="Tahoma"/>
                <w:color w:val="333333"/>
                <w:szCs w:val="21"/>
              </w:rPr>
            </w:pPr>
            <w:r w:rsidRPr="00DC59FD">
              <w:rPr>
                <w:rFonts w:cs="Tahoma" w:hint="eastAsia"/>
                <w:color w:val="333333"/>
                <w:szCs w:val="21"/>
              </w:rPr>
              <w:t>财务管理、会计学专业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6D3B" w:rsidRPr="00DC59FD" w:rsidRDefault="00666D3B" w:rsidP="00494B78">
            <w:pPr>
              <w:jc w:val="center"/>
              <w:rPr>
                <w:rFonts w:cs="Tahoma"/>
                <w:color w:val="333333"/>
                <w:szCs w:val="21"/>
              </w:rPr>
            </w:pPr>
            <w:r w:rsidRPr="00DC59FD">
              <w:rPr>
                <w:rFonts w:cs="Tahoma"/>
                <w:color w:val="333333"/>
                <w:szCs w:val="21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6D3B" w:rsidRPr="00DC59FD" w:rsidRDefault="00666D3B" w:rsidP="00494B78">
            <w:pPr>
              <w:jc w:val="center"/>
              <w:rPr>
                <w:rFonts w:cs="Tahoma"/>
                <w:color w:val="333333"/>
                <w:szCs w:val="21"/>
              </w:rPr>
            </w:pPr>
            <w:r w:rsidRPr="00DC59FD">
              <w:rPr>
                <w:rFonts w:cs="Tahoma" w:hint="eastAsia"/>
                <w:color w:val="333333"/>
                <w:szCs w:val="21"/>
              </w:rPr>
              <w:t>本科及以上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66D3B" w:rsidRPr="00DC59FD" w:rsidRDefault="00666D3B" w:rsidP="00494B78">
            <w:pPr>
              <w:rPr>
                <w:rFonts w:cs="Tahoma"/>
                <w:color w:val="333333"/>
                <w:szCs w:val="21"/>
              </w:rPr>
            </w:pPr>
            <w:r w:rsidRPr="00DC59FD">
              <w:rPr>
                <w:rFonts w:cs="Tahoma" w:hint="eastAsia"/>
                <w:color w:val="333333"/>
                <w:szCs w:val="21"/>
              </w:rPr>
              <w:t>全日制大学本科及以上学历（获学士以上学位），年龄</w:t>
            </w:r>
            <w:r w:rsidRPr="00DC59FD">
              <w:rPr>
                <w:rFonts w:cs="Tahoma"/>
                <w:color w:val="333333"/>
                <w:szCs w:val="21"/>
              </w:rPr>
              <w:t>35</w:t>
            </w:r>
            <w:r w:rsidRPr="00DC59FD">
              <w:rPr>
                <w:rFonts w:cs="Tahoma" w:hint="eastAsia"/>
                <w:color w:val="333333"/>
                <w:szCs w:val="21"/>
              </w:rPr>
              <w:t>周岁及以下，能熟练掌握财务软件，有从事行政事业单位会计岗位工作经验优先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666D3B" w:rsidRPr="00DC59FD" w:rsidRDefault="00666D3B" w:rsidP="00494B78">
            <w:pPr>
              <w:jc w:val="center"/>
              <w:rPr>
                <w:rFonts w:cs="Tahoma"/>
                <w:color w:val="333333"/>
                <w:szCs w:val="21"/>
              </w:rPr>
            </w:pPr>
          </w:p>
        </w:tc>
      </w:tr>
      <w:tr w:rsidR="00666D3B" w:rsidRPr="00DC59FD" w:rsidTr="00EC3BF0">
        <w:trPr>
          <w:trHeight w:val="755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6D3B" w:rsidRPr="00DC59FD" w:rsidRDefault="00666D3B" w:rsidP="00494B78">
            <w:pPr>
              <w:jc w:val="center"/>
              <w:rPr>
                <w:rFonts w:cs="Tahoma"/>
                <w:color w:val="333333"/>
                <w:szCs w:val="21"/>
              </w:rPr>
            </w:pPr>
            <w:r w:rsidRPr="00DC59FD">
              <w:rPr>
                <w:rFonts w:cs="Tahoma" w:hint="eastAsia"/>
                <w:color w:val="333333"/>
                <w:szCs w:val="21"/>
              </w:rPr>
              <w:t>法学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6D3B" w:rsidRPr="00DC59FD" w:rsidRDefault="00666D3B" w:rsidP="00494B78">
            <w:pPr>
              <w:jc w:val="center"/>
              <w:rPr>
                <w:rFonts w:cs="Tahoma"/>
                <w:color w:val="333333"/>
                <w:szCs w:val="21"/>
              </w:rPr>
            </w:pPr>
            <w:r w:rsidRPr="00DC59FD">
              <w:rPr>
                <w:rFonts w:cs="Tahoma"/>
                <w:color w:val="333333"/>
                <w:szCs w:val="21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6D3B" w:rsidRPr="00DC59FD" w:rsidRDefault="00666D3B" w:rsidP="00494B78">
            <w:pPr>
              <w:jc w:val="center"/>
              <w:rPr>
                <w:rFonts w:cs="Tahoma"/>
                <w:color w:val="333333"/>
                <w:szCs w:val="21"/>
              </w:rPr>
            </w:pPr>
            <w:r w:rsidRPr="00DC59FD">
              <w:rPr>
                <w:rFonts w:cs="Tahoma" w:hint="eastAsia"/>
                <w:color w:val="333333"/>
                <w:szCs w:val="21"/>
              </w:rPr>
              <w:t>本科及以上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66D3B" w:rsidRPr="00DC59FD" w:rsidRDefault="00666D3B" w:rsidP="00494B78">
            <w:pPr>
              <w:rPr>
                <w:rFonts w:cs="Tahoma"/>
                <w:color w:val="333333"/>
                <w:szCs w:val="21"/>
              </w:rPr>
            </w:pPr>
            <w:r w:rsidRPr="00DC59FD">
              <w:rPr>
                <w:rFonts w:cs="Tahoma" w:hint="eastAsia"/>
                <w:color w:val="333333"/>
                <w:szCs w:val="21"/>
              </w:rPr>
              <w:t>全日制大学本科及以上学历（获学士以上学位），年龄</w:t>
            </w:r>
            <w:r w:rsidRPr="00DC59FD">
              <w:rPr>
                <w:rFonts w:cs="Tahoma"/>
                <w:color w:val="333333"/>
                <w:szCs w:val="21"/>
              </w:rPr>
              <w:t>35</w:t>
            </w:r>
            <w:r w:rsidRPr="00DC59FD">
              <w:rPr>
                <w:rFonts w:cs="Tahoma" w:hint="eastAsia"/>
                <w:color w:val="333333"/>
                <w:szCs w:val="21"/>
              </w:rPr>
              <w:t>周岁及以下，获得法律执业资格和有</w:t>
            </w:r>
            <w:r w:rsidRPr="00DC59FD">
              <w:rPr>
                <w:rFonts w:cs="Tahoma"/>
                <w:color w:val="333333"/>
                <w:szCs w:val="21"/>
              </w:rPr>
              <w:t>2</w:t>
            </w:r>
            <w:r w:rsidRPr="00DC59FD">
              <w:rPr>
                <w:rFonts w:cs="Tahoma" w:hint="eastAsia"/>
                <w:color w:val="333333"/>
                <w:szCs w:val="21"/>
              </w:rPr>
              <w:t>年以上从事法律工作者优先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666D3B" w:rsidRPr="00DC59FD" w:rsidRDefault="00666D3B" w:rsidP="00494B78">
            <w:pPr>
              <w:jc w:val="center"/>
              <w:rPr>
                <w:rFonts w:cs="Tahoma"/>
                <w:color w:val="333333"/>
                <w:szCs w:val="21"/>
              </w:rPr>
            </w:pPr>
            <w:r w:rsidRPr="00DC59FD">
              <w:rPr>
                <w:rFonts w:cs="Tahoma" w:hint="eastAsia"/>
                <w:color w:val="333333"/>
                <w:szCs w:val="21"/>
              </w:rPr>
              <w:t>男</w:t>
            </w:r>
          </w:p>
        </w:tc>
      </w:tr>
      <w:tr w:rsidR="00666D3B" w:rsidRPr="00DC59FD" w:rsidTr="00EC3BF0">
        <w:trPr>
          <w:trHeight w:val="755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6D3B" w:rsidRPr="00DC59FD" w:rsidRDefault="00666D3B" w:rsidP="00494B78">
            <w:pPr>
              <w:jc w:val="center"/>
              <w:rPr>
                <w:rFonts w:cs="Tahoma"/>
                <w:color w:val="333333"/>
                <w:szCs w:val="21"/>
              </w:rPr>
            </w:pPr>
            <w:r w:rsidRPr="00DC59FD">
              <w:rPr>
                <w:rFonts w:cs="Tahoma" w:hint="eastAsia"/>
                <w:color w:val="333333"/>
                <w:szCs w:val="21"/>
              </w:rPr>
              <w:t>国土资源管理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6D3B" w:rsidRPr="00DC59FD" w:rsidRDefault="00666D3B" w:rsidP="00494B78">
            <w:pPr>
              <w:jc w:val="center"/>
              <w:rPr>
                <w:rFonts w:cs="Tahoma"/>
                <w:color w:val="333333"/>
                <w:szCs w:val="21"/>
              </w:rPr>
            </w:pPr>
            <w:r w:rsidRPr="00DC59FD">
              <w:rPr>
                <w:rFonts w:cs="Tahoma"/>
                <w:color w:val="333333"/>
                <w:szCs w:val="21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6D3B" w:rsidRPr="00DC59FD" w:rsidRDefault="00666D3B" w:rsidP="00494B78">
            <w:pPr>
              <w:jc w:val="center"/>
              <w:rPr>
                <w:rFonts w:cs="Tahoma"/>
                <w:color w:val="333333"/>
                <w:szCs w:val="21"/>
              </w:rPr>
            </w:pPr>
            <w:r w:rsidRPr="00DC59FD">
              <w:rPr>
                <w:rFonts w:cs="Tahoma" w:hint="eastAsia"/>
                <w:color w:val="333333"/>
                <w:szCs w:val="21"/>
              </w:rPr>
              <w:t>本科及以上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66D3B" w:rsidRPr="00DC59FD" w:rsidRDefault="00666D3B" w:rsidP="00494B78">
            <w:pPr>
              <w:rPr>
                <w:rFonts w:cs="Tahoma"/>
                <w:color w:val="333333"/>
                <w:szCs w:val="21"/>
              </w:rPr>
            </w:pPr>
            <w:r w:rsidRPr="00DC59FD">
              <w:rPr>
                <w:rFonts w:cs="Tahoma" w:hint="eastAsia"/>
                <w:color w:val="333333"/>
                <w:szCs w:val="21"/>
              </w:rPr>
              <w:t>全日制大学本科及以上学历（获学士以上学位），年龄</w:t>
            </w:r>
            <w:r w:rsidRPr="00DC59FD">
              <w:rPr>
                <w:rFonts w:cs="Tahoma"/>
                <w:color w:val="333333"/>
                <w:szCs w:val="21"/>
              </w:rPr>
              <w:t>35</w:t>
            </w:r>
            <w:r w:rsidRPr="00DC59FD">
              <w:rPr>
                <w:rFonts w:cs="Tahoma" w:hint="eastAsia"/>
                <w:color w:val="333333"/>
                <w:szCs w:val="21"/>
              </w:rPr>
              <w:t>周岁及以下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666D3B" w:rsidRPr="00DC59FD" w:rsidRDefault="00666D3B" w:rsidP="00494B78">
            <w:pPr>
              <w:jc w:val="center"/>
              <w:rPr>
                <w:rFonts w:cs="Tahoma"/>
                <w:color w:val="333333"/>
                <w:szCs w:val="21"/>
              </w:rPr>
            </w:pPr>
          </w:p>
        </w:tc>
      </w:tr>
      <w:tr w:rsidR="00666D3B" w:rsidRPr="00DC59FD" w:rsidTr="00EC3BF0">
        <w:trPr>
          <w:trHeight w:val="755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6D3B" w:rsidRPr="00DC59FD" w:rsidRDefault="00666D3B" w:rsidP="00494B78">
            <w:pPr>
              <w:jc w:val="center"/>
              <w:rPr>
                <w:rFonts w:cs="Tahoma"/>
                <w:color w:val="333333"/>
                <w:szCs w:val="21"/>
              </w:rPr>
            </w:pPr>
            <w:r w:rsidRPr="00DC59FD">
              <w:rPr>
                <w:rFonts w:cs="Tahoma" w:hint="eastAsia"/>
                <w:color w:val="333333"/>
                <w:szCs w:val="21"/>
              </w:rPr>
              <w:t>地矿类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6D3B" w:rsidRPr="00DC59FD" w:rsidRDefault="00666D3B" w:rsidP="00494B78">
            <w:pPr>
              <w:jc w:val="center"/>
              <w:rPr>
                <w:rFonts w:cs="Tahoma"/>
                <w:color w:val="333333"/>
                <w:szCs w:val="21"/>
              </w:rPr>
            </w:pPr>
            <w:r w:rsidRPr="00DC59FD">
              <w:rPr>
                <w:rFonts w:cs="Tahoma"/>
                <w:color w:val="333333"/>
                <w:szCs w:val="21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6D3B" w:rsidRPr="00DC59FD" w:rsidRDefault="00666D3B" w:rsidP="00494B78">
            <w:pPr>
              <w:jc w:val="center"/>
              <w:rPr>
                <w:rFonts w:cs="Tahoma"/>
                <w:color w:val="333333"/>
                <w:szCs w:val="21"/>
              </w:rPr>
            </w:pPr>
            <w:r w:rsidRPr="00DC59FD">
              <w:rPr>
                <w:rFonts w:cs="Tahoma" w:hint="eastAsia"/>
                <w:color w:val="333333"/>
                <w:szCs w:val="21"/>
              </w:rPr>
              <w:t>本科及以上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66D3B" w:rsidRPr="00DC59FD" w:rsidRDefault="00666D3B" w:rsidP="00494B78">
            <w:pPr>
              <w:rPr>
                <w:rFonts w:cs="Tahoma"/>
                <w:color w:val="333333"/>
                <w:szCs w:val="21"/>
              </w:rPr>
            </w:pPr>
            <w:r w:rsidRPr="00DC59FD">
              <w:rPr>
                <w:rFonts w:cs="Tahoma" w:hint="eastAsia"/>
                <w:color w:val="333333"/>
                <w:szCs w:val="21"/>
              </w:rPr>
              <w:t>全日制大学本科及以上学历（获学士以上学位），年龄</w:t>
            </w:r>
            <w:r w:rsidRPr="00DC59FD">
              <w:rPr>
                <w:rFonts w:cs="Tahoma"/>
                <w:color w:val="333333"/>
                <w:szCs w:val="21"/>
              </w:rPr>
              <w:t>35</w:t>
            </w:r>
            <w:r w:rsidRPr="00DC59FD">
              <w:rPr>
                <w:rFonts w:cs="Tahoma" w:hint="eastAsia"/>
                <w:color w:val="333333"/>
                <w:szCs w:val="21"/>
              </w:rPr>
              <w:t>周岁及以下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666D3B" w:rsidRPr="00DC59FD" w:rsidRDefault="00666D3B" w:rsidP="00494B78">
            <w:pPr>
              <w:jc w:val="center"/>
              <w:rPr>
                <w:rFonts w:cs="Tahoma"/>
                <w:color w:val="333333"/>
                <w:szCs w:val="21"/>
              </w:rPr>
            </w:pPr>
            <w:r w:rsidRPr="00DC59FD">
              <w:rPr>
                <w:rFonts w:cs="Tahoma" w:hint="eastAsia"/>
                <w:color w:val="333333"/>
                <w:szCs w:val="21"/>
              </w:rPr>
              <w:t>男</w:t>
            </w:r>
          </w:p>
        </w:tc>
      </w:tr>
      <w:tr w:rsidR="00666D3B" w:rsidRPr="00DC59FD" w:rsidTr="00EC3BF0">
        <w:trPr>
          <w:trHeight w:val="755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6D3B" w:rsidRPr="00DC59FD" w:rsidRDefault="00666D3B" w:rsidP="00494B78">
            <w:pPr>
              <w:jc w:val="center"/>
              <w:rPr>
                <w:rFonts w:cs="Tahoma"/>
                <w:color w:val="333333"/>
                <w:szCs w:val="21"/>
              </w:rPr>
            </w:pPr>
            <w:r w:rsidRPr="00DC59FD">
              <w:rPr>
                <w:rFonts w:cs="Tahoma" w:hint="eastAsia"/>
                <w:color w:val="333333"/>
                <w:szCs w:val="21"/>
              </w:rPr>
              <w:t>测绘工程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6D3B" w:rsidRPr="00DC59FD" w:rsidRDefault="00666D3B" w:rsidP="00494B78">
            <w:pPr>
              <w:jc w:val="center"/>
              <w:rPr>
                <w:rFonts w:cs="Tahoma"/>
                <w:color w:val="333333"/>
                <w:szCs w:val="21"/>
              </w:rPr>
            </w:pPr>
            <w:r w:rsidRPr="00DC59FD">
              <w:rPr>
                <w:rFonts w:cs="Tahoma"/>
                <w:color w:val="333333"/>
                <w:szCs w:val="21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6D3B" w:rsidRPr="00DC59FD" w:rsidRDefault="00666D3B" w:rsidP="00494B78">
            <w:pPr>
              <w:jc w:val="center"/>
              <w:rPr>
                <w:rFonts w:cs="Tahoma"/>
                <w:color w:val="333333"/>
                <w:szCs w:val="21"/>
              </w:rPr>
            </w:pPr>
            <w:r w:rsidRPr="00DC59FD">
              <w:rPr>
                <w:rFonts w:cs="Tahoma" w:hint="eastAsia"/>
                <w:color w:val="333333"/>
                <w:szCs w:val="21"/>
              </w:rPr>
              <w:t>本科及以上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66D3B" w:rsidRPr="00DC59FD" w:rsidRDefault="00666D3B" w:rsidP="00494B78">
            <w:pPr>
              <w:rPr>
                <w:rFonts w:cs="Tahoma"/>
                <w:color w:val="333333"/>
                <w:szCs w:val="21"/>
              </w:rPr>
            </w:pPr>
            <w:r w:rsidRPr="00DC59FD">
              <w:rPr>
                <w:rFonts w:cs="Tahoma" w:hint="eastAsia"/>
                <w:color w:val="333333"/>
                <w:szCs w:val="21"/>
              </w:rPr>
              <w:t>全日制大学本科及以上学历（本一院校毕业、获学士以上学位），年龄</w:t>
            </w:r>
            <w:r w:rsidRPr="00DC59FD">
              <w:rPr>
                <w:rFonts w:cs="Tahoma"/>
                <w:color w:val="333333"/>
                <w:szCs w:val="21"/>
              </w:rPr>
              <w:t>35</w:t>
            </w:r>
            <w:r w:rsidRPr="00DC59FD">
              <w:rPr>
                <w:rFonts w:cs="Tahoma" w:hint="eastAsia"/>
                <w:color w:val="333333"/>
                <w:szCs w:val="21"/>
              </w:rPr>
              <w:t>周岁及以下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666D3B" w:rsidRPr="00DC59FD" w:rsidRDefault="00666D3B" w:rsidP="00494B78">
            <w:pPr>
              <w:jc w:val="center"/>
              <w:rPr>
                <w:rFonts w:cs="Tahoma"/>
                <w:color w:val="333333"/>
                <w:szCs w:val="21"/>
              </w:rPr>
            </w:pPr>
          </w:p>
        </w:tc>
      </w:tr>
    </w:tbl>
    <w:p w:rsidR="00666D3B" w:rsidRDefault="00666D3B" w:rsidP="00D31D50">
      <w:pPr>
        <w:spacing w:line="220" w:lineRule="atLeast"/>
      </w:pPr>
    </w:p>
    <w:sectPr w:rsidR="00666D3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2A09" w:rsidRDefault="00332A09" w:rsidP="00666D3B">
      <w:pPr>
        <w:spacing w:after="0"/>
      </w:pPr>
      <w:r>
        <w:separator/>
      </w:r>
    </w:p>
  </w:endnote>
  <w:endnote w:type="continuationSeparator" w:id="0">
    <w:p w:rsidR="00332A09" w:rsidRDefault="00332A09" w:rsidP="00666D3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2A09" w:rsidRDefault="00332A09" w:rsidP="00666D3B">
      <w:pPr>
        <w:spacing w:after="0"/>
      </w:pPr>
      <w:r>
        <w:separator/>
      </w:r>
    </w:p>
  </w:footnote>
  <w:footnote w:type="continuationSeparator" w:id="0">
    <w:p w:rsidR="00332A09" w:rsidRDefault="00332A09" w:rsidP="00666D3B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679B8"/>
    <w:rsid w:val="00323B43"/>
    <w:rsid w:val="00332A09"/>
    <w:rsid w:val="003D37D8"/>
    <w:rsid w:val="00426133"/>
    <w:rsid w:val="004358AB"/>
    <w:rsid w:val="00574E41"/>
    <w:rsid w:val="00610FA4"/>
    <w:rsid w:val="00666D3B"/>
    <w:rsid w:val="00711DE8"/>
    <w:rsid w:val="008B7726"/>
    <w:rsid w:val="00BD4813"/>
    <w:rsid w:val="00C46F5C"/>
    <w:rsid w:val="00D31D50"/>
    <w:rsid w:val="00E41E0D"/>
    <w:rsid w:val="00E55951"/>
    <w:rsid w:val="00E579A6"/>
    <w:rsid w:val="00EA4641"/>
    <w:rsid w:val="00EC3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66D3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66D3B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66D3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66D3B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lenovo</cp:lastModifiedBy>
  <cp:revision>6</cp:revision>
  <dcterms:created xsi:type="dcterms:W3CDTF">2008-09-11T17:20:00Z</dcterms:created>
  <dcterms:modified xsi:type="dcterms:W3CDTF">2019-04-30T12:49:00Z</dcterms:modified>
</cp:coreProperties>
</file>